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13D2D55D" w:rsidR="002028DF" w:rsidRPr="002028DF" w:rsidRDefault="00EB1DD8" w:rsidP="00732D56">
      <w:pPr>
        <w:spacing w:before="120"/>
        <w:jc w:val="center"/>
        <w:outlineLvl w:val="0"/>
        <w:rPr>
          <w:rFonts w:ascii="Arial" w:hAnsi="Arial" w:cs="Arial"/>
          <w:b/>
          <w:bCs/>
          <w:kern w:val="28"/>
          <w:sz w:val="32"/>
          <w:szCs w:val="32"/>
        </w:rPr>
      </w:pPr>
      <w:r>
        <w:rPr>
          <w:rFonts w:ascii="Arial" w:hAnsi="Arial" w:cs="Arial"/>
          <w:b/>
          <w:bCs/>
          <w:kern w:val="28"/>
          <w:sz w:val="32"/>
          <w:szCs w:val="32"/>
        </w:rPr>
        <w:t>XXX</w:t>
      </w:r>
      <w:r w:rsidR="00FE7CCF">
        <w:rPr>
          <w:rFonts w:ascii="Arial" w:hAnsi="Arial" w:cs="Arial"/>
          <w:b/>
          <w:bCs/>
          <w:kern w:val="28"/>
          <w:sz w:val="32"/>
          <w:szCs w:val="32"/>
        </w:rPr>
        <w:t>I</w:t>
      </w:r>
      <w:r w:rsidR="00F73589">
        <w:rPr>
          <w:rFonts w:ascii="Arial" w:hAnsi="Arial" w:cs="Arial"/>
          <w:b/>
          <w:bCs/>
          <w:kern w:val="28"/>
          <w:sz w:val="32"/>
          <w:szCs w:val="32"/>
        </w:rPr>
        <w:t xml:space="preserve">II DOMENICA </w:t>
      </w:r>
      <w:r w:rsidR="00514EA3">
        <w:rPr>
          <w:rFonts w:ascii="Arial" w:hAnsi="Arial" w:cs="Arial"/>
          <w:b/>
          <w:bCs/>
          <w:kern w:val="28"/>
          <w:sz w:val="32"/>
          <w:szCs w:val="32"/>
        </w:rPr>
        <w:t xml:space="preserve">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7B700DD2" w:rsidR="002028DF" w:rsidRPr="00D21DD3" w:rsidRDefault="000357D5" w:rsidP="00732D56">
      <w:pPr>
        <w:keepNext/>
        <w:spacing w:after="120"/>
        <w:jc w:val="center"/>
        <w:outlineLvl w:val="0"/>
        <w:rPr>
          <w:rFonts w:ascii="Arial" w:eastAsia="Calibri" w:hAnsi="Arial" w:cs="Arial"/>
          <w:b/>
          <w:bCs/>
          <w:i/>
          <w:kern w:val="32"/>
          <w:sz w:val="18"/>
          <w:szCs w:val="22"/>
          <w:lang w:eastAsia="en-US"/>
        </w:rPr>
      </w:pPr>
      <w:r w:rsidRPr="000357D5">
        <w:rPr>
          <w:rFonts w:ascii="Arial" w:eastAsia="Calibri" w:hAnsi="Arial" w:cs="Arial"/>
          <w:b/>
          <w:bCs/>
          <w:kern w:val="32"/>
          <w:sz w:val="28"/>
          <w:szCs w:val="28"/>
          <w:lang w:eastAsia="en-US"/>
        </w:rPr>
        <w:t>Con la vostra perseveranza salverete la vostra vita</w:t>
      </w:r>
    </w:p>
    <w:p w14:paraId="62DF7156" w14:textId="0C704EF3" w:rsidR="00235D4E" w:rsidRDefault="0089176F" w:rsidP="00235D4E">
      <w:pPr>
        <w:spacing w:after="120"/>
        <w:jc w:val="both"/>
        <w:rPr>
          <w:rFonts w:ascii="Arial" w:eastAsia="Calibri" w:hAnsi="Arial" w:cs="Arial"/>
          <w:i/>
          <w:szCs w:val="22"/>
          <w:lang w:eastAsia="en-US"/>
        </w:rPr>
      </w:pPr>
      <w:r>
        <w:rPr>
          <w:rFonts w:ascii="Arial" w:eastAsia="Calibri" w:hAnsi="Arial" w:cs="Arial"/>
          <w:iCs/>
          <w:szCs w:val="22"/>
          <w:lang w:eastAsia="en-US"/>
        </w:rPr>
        <w:t xml:space="preserve">Gesù è il solo uomo sulla terra che ha promesso ai suoi </w:t>
      </w:r>
      <w:r w:rsidR="005B5379">
        <w:rPr>
          <w:rFonts w:ascii="Arial" w:eastAsia="Calibri" w:hAnsi="Arial" w:cs="Arial"/>
          <w:iCs/>
          <w:szCs w:val="22"/>
          <w:lang w:eastAsia="en-US"/>
        </w:rPr>
        <w:t xml:space="preserve">discepoli </w:t>
      </w:r>
      <w:r>
        <w:rPr>
          <w:rFonts w:ascii="Arial" w:eastAsia="Calibri" w:hAnsi="Arial" w:cs="Arial"/>
          <w:iCs/>
          <w:szCs w:val="22"/>
          <w:lang w:eastAsia="en-US"/>
        </w:rPr>
        <w:t xml:space="preserve">croci, persecuzioni, odio violento del mondo, </w:t>
      </w:r>
      <w:r w:rsidR="0077304B">
        <w:rPr>
          <w:rFonts w:ascii="Arial" w:eastAsia="Calibri" w:hAnsi="Arial" w:cs="Arial"/>
          <w:iCs/>
          <w:szCs w:val="22"/>
          <w:lang w:eastAsia="en-US"/>
        </w:rPr>
        <w:t>tribunali, carcer</w:t>
      </w:r>
      <w:r w:rsidR="005B5379">
        <w:rPr>
          <w:rFonts w:ascii="Arial" w:eastAsia="Calibri" w:hAnsi="Arial" w:cs="Arial"/>
          <w:iCs/>
          <w:szCs w:val="22"/>
          <w:lang w:eastAsia="en-US"/>
        </w:rPr>
        <w:t>i</w:t>
      </w:r>
      <w:r w:rsidR="0077304B">
        <w:rPr>
          <w:rFonts w:ascii="Arial" w:eastAsia="Calibri" w:hAnsi="Arial" w:cs="Arial"/>
          <w:iCs/>
          <w:szCs w:val="22"/>
          <w:lang w:eastAsia="en-US"/>
        </w:rPr>
        <w:t>, morte violen</w:t>
      </w:r>
      <w:r w:rsidR="005B5379">
        <w:rPr>
          <w:rFonts w:ascii="Arial" w:eastAsia="Calibri" w:hAnsi="Arial" w:cs="Arial"/>
          <w:iCs/>
          <w:szCs w:val="22"/>
          <w:lang w:eastAsia="en-US"/>
        </w:rPr>
        <w:t>t</w:t>
      </w:r>
      <w:r w:rsidR="0077304B">
        <w:rPr>
          <w:rFonts w:ascii="Arial" w:eastAsia="Calibri" w:hAnsi="Arial" w:cs="Arial"/>
          <w:iCs/>
          <w:szCs w:val="22"/>
          <w:lang w:eastAsia="en-US"/>
        </w:rPr>
        <w:t xml:space="preserve">a. Questo sempre accade quando lo si </w:t>
      </w:r>
      <w:r w:rsidR="005B5379">
        <w:rPr>
          <w:rFonts w:ascii="Arial" w:eastAsia="Calibri" w:hAnsi="Arial" w:cs="Arial"/>
          <w:iCs/>
          <w:szCs w:val="22"/>
          <w:lang w:eastAsia="en-US"/>
        </w:rPr>
        <w:t>ri</w:t>
      </w:r>
      <w:r w:rsidR="0077304B">
        <w:rPr>
          <w:rFonts w:ascii="Arial" w:eastAsia="Calibri" w:hAnsi="Arial" w:cs="Arial"/>
          <w:iCs/>
          <w:szCs w:val="22"/>
          <w:lang w:eastAsia="en-US"/>
        </w:rPr>
        <w:t xml:space="preserve">conosce dinanzi agli uomini. Come si riconosce Gesù davanti agli uomini? Testimoniando con la vita la verità del suo Vangelo e annunciandolo con la parola: </w:t>
      </w:r>
      <w:r w:rsidR="0077304B" w:rsidRPr="0077304B">
        <w:rPr>
          <w:rFonts w:ascii="Arial" w:eastAsia="Calibri" w:hAnsi="Arial" w:cs="Arial"/>
          <w:i/>
          <w:szCs w:val="22"/>
          <w:lang w:eastAsia="en-US"/>
        </w:rPr>
        <w:t>“</w:t>
      </w:r>
      <w:r w:rsidRPr="00235D4E">
        <w:rPr>
          <w:rFonts w:ascii="Arial" w:eastAsia="Calibri" w:hAnsi="Arial" w:cs="Arial"/>
          <w:i/>
          <w:szCs w:val="22"/>
          <w:lang w:eastAsia="en-US"/>
        </w:rPr>
        <w:t>Ecco</w:t>
      </w:r>
      <w:r w:rsidR="00235D4E" w:rsidRPr="00235D4E">
        <w:rPr>
          <w:rFonts w:ascii="Arial" w:eastAsia="Calibri" w:hAnsi="Arial" w:cs="Arial"/>
          <w:i/>
          <w:szCs w:val="22"/>
          <w:lang w:eastAsia="en-US"/>
        </w:rPr>
        <w:t xml:space="preserve">: io vi mando come pecore in mezzo a lupi; siate dunque prudenti come i serpenti e semplici come le colombe. </w:t>
      </w:r>
      <w:r w:rsidRPr="00235D4E">
        <w:rPr>
          <w:rFonts w:ascii="Arial" w:eastAsia="Calibri" w:hAnsi="Arial" w:cs="Arial"/>
          <w:i/>
          <w:szCs w:val="22"/>
          <w:lang w:eastAsia="en-US"/>
        </w:rPr>
        <w:t>Guardatevi</w:t>
      </w:r>
      <w:r w:rsidR="00235D4E" w:rsidRPr="00235D4E">
        <w:rPr>
          <w:rFonts w:ascii="Arial" w:eastAsia="Calibri" w:hAnsi="Arial" w:cs="Arial"/>
          <w:i/>
          <w:szCs w:val="22"/>
          <w:lang w:eastAsia="en-US"/>
        </w:rPr>
        <w:t xml:space="preserve">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w:t>
      </w:r>
      <w:r w:rsidRPr="00235D4E">
        <w:rPr>
          <w:rFonts w:ascii="Arial" w:eastAsia="Calibri" w:hAnsi="Arial" w:cs="Arial"/>
          <w:i/>
          <w:szCs w:val="22"/>
          <w:lang w:eastAsia="en-US"/>
        </w:rPr>
        <w:t>infatti</w:t>
      </w:r>
      <w:r w:rsidR="00235D4E" w:rsidRPr="00235D4E">
        <w:rPr>
          <w:rFonts w:ascii="Arial" w:eastAsia="Calibri" w:hAnsi="Arial" w:cs="Arial"/>
          <w:i/>
          <w:szCs w:val="22"/>
          <w:lang w:eastAsia="en-US"/>
        </w:rPr>
        <w:t xml:space="preserve"> non siete voi a parlare, ma è lo Spirito del Padre vostro che parla in voi.</w:t>
      </w:r>
      <w:r>
        <w:rPr>
          <w:rFonts w:ascii="Arial" w:eastAsia="Calibri" w:hAnsi="Arial" w:cs="Arial"/>
          <w:i/>
          <w:szCs w:val="22"/>
          <w:lang w:eastAsia="en-US"/>
        </w:rPr>
        <w:t xml:space="preserve"> </w:t>
      </w:r>
      <w:r w:rsidR="00235D4E" w:rsidRPr="00235D4E">
        <w:rPr>
          <w:rFonts w:ascii="Arial" w:eastAsia="Calibri" w:hAnsi="Arial" w:cs="Arial"/>
          <w:i/>
          <w:szCs w:val="22"/>
          <w:lang w:eastAsia="en-US"/>
        </w:rPr>
        <w:t xml:space="preserve">Il fratello farà morire il fratello e il padre il figlio, e i figli si alzeranno ad accusare i genitori e li uccideranno. </w:t>
      </w:r>
      <w:r w:rsidRPr="00235D4E">
        <w:rPr>
          <w:rFonts w:ascii="Arial" w:eastAsia="Calibri" w:hAnsi="Arial" w:cs="Arial"/>
          <w:i/>
          <w:szCs w:val="22"/>
          <w:lang w:eastAsia="en-US"/>
        </w:rPr>
        <w:t>Sarete</w:t>
      </w:r>
      <w:r w:rsidR="00235D4E" w:rsidRPr="00235D4E">
        <w:rPr>
          <w:rFonts w:ascii="Arial" w:eastAsia="Calibri" w:hAnsi="Arial" w:cs="Arial"/>
          <w:i/>
          <w:szCs w:val="22"/>
          <w:lang w:eastAsia="en-US"/>
        </w:rPr>
        <w:t xml:space="preserve"> odiati da tutti a causa del mio nome. Ma chi avrà perseverato fino alla fine sarà salvato. </w:t>
      </w:r>
      <w:r w:rsidRPr="00235D4E">
        <w:rPr>
          <w:rFonts w:ascii="Arial" w:eastAsia="Calibri" w:hAnsi="Arial" w:cs="Arial"/>
          <w:i/>
          <w:szCs w:val="22"/>
          <w:lang w:eastAsia="en-US"/>
        </w:rPr>
        <w:t>Quando</w:t>
      </w:r>
      <w:r w:rsidR="00235D4E" w:rsidRPr="00235D4E">
        <w:rPr>
          <w:rFonts w:ascii="Arial" w:eastAsia="Calibri" w:hAnsi="Arial" w:cs="Arial"/>
          <w:i/>
          <w:szCs w:val="22"/>
          <w:lang w:eastAsia="en-US"/>
        </w:rPr>
        <w:t xml:space="preserve"> sarete perseguitati in una città, fuggite in un’altra; in verità io vi dico: non avrete finito di percorrere le città d’Israele, prima che venga il Figlio dell’uomo.</w:t>
      </w:r>
      <w:r>
        <w:rPr>
          <w:rFonts w:ascii="Arial" w:eastAsia="Calibri" w:hAnsi="Arial" w:cs="Arial"/>
          <w:i/>
          <w:szCs w:val="22"/>
          <w:lang w:eastAsia="en-US"/>
        </w:rPr>
        <w:t xml:space="preserve"> </w:t>
      </w:r>
      <w:r w:rsidRPr="00235D4E">
        <w:rPr>
          <w:rFonts w:ascii="Arial" w:eastAsia="Calibri" w:hAnsi="Arial" w:cs="Arial"/>
          <w:i/>
          <w:szCs w:val="22"/>
          <w:lang w:eastAsia="en-US"/>
        </w:rPr>
        <w:t>Un</w:t>
      </w:r>
      <w:r w:rsidR="00235D4E" w:rsidRPr="00235D4E">
        <w:rPr>
          <w:rFonts w:ascii="Arial" w:eastAsia="Calibri" w:hAnsi="Arial" w:cs="Arial"/>
          <w:i/>
          <w:szCs w:val="22"/>
          <w:lang w:eastAsia="en-US"/>
        </w:rPr>
        <w:t xml:space="preserve"> discepolo non è più grande del maestro, né un servo è più grande del suo signore; </w:t>
      </w:r>
      <w:r w:rsidRPr="00235D4E">
        <w:rPr>
          <w:rFonts w:ascii="Arial" w:eastAsia="Calibri" w:hAnsi="Arial" w:cs="Arial"/>
          <w:i/>
          <w:szCs w:val="22"/>
          <w:lang w:eastAsia="en-US"/>
        </w:rPr>
        <w:t>è</w:t>
      </w:r>
      <w:r w:rsidR="00235D4E" w:rsidRPr="00235D4E">
        <w:rPr>
          <w:rFonts w:ascii="Arial" w:eastAsia="Calibri" w:hAnsi="Arial" w:cs="Arial"/>
          <w:i/>
          <w:szCs w:val="22"/>
          <w:lang w:eastAsia="en-US"/>
        </w:rPr>
        <w:t xml:space="preserve"> sufficiente per il discepolo diventare come il suo maestro e per il servo come il suo signore. Se hanno chiamato Beelzebùl il padrone di casa, quanto più quelli della sua famiglia!</w:t>
      </w:r>
      <w:r>
        <w:rPr>
          <w:rFonts w:ascii="Arial" w:eastAsia="Calibri" w:hAnsi="Arial" w:cs="Arial"/>
          <w:i/>
          <w:szCs w:val="22"/>
          <w:lang w:eastAsia="en-US"/>
        </w:rPr>
        <w:t xml:space="preserve"> </w:t>
      </w:r>
      <w:r w:rsidRPr="00235D4E">
        <w:rPr>
          <w:rFonts w:ascii="Arial" w:eastAsia="Calibri" w:hAnsi="Arial" w:cs="Arial"/>
          <w:i/>
          <w:szCs w:val="22"/>
          <w:lang w:eastAsia="en-US"/>
        </w:rPr>
        <w:t>Non</w:t>
      </w:r>
      <w:r w:rsidR="00235D4E" w:rsidRPr="00235D4E">
        <w:rPr>
          <w:rFonts w:ascii="Arial" w:eastAsia="Calibri" w:hAnsi="Arial" w:cs="Arial"/>
          <w:i/>
          <w:szCs w:val="22"/>
          <w:lang w:eastAsia="en-US"/>
        </w:rPr>
        <w:t xml:space="preserve"> abbiate dunque paura di loro, poiché nulla vi è di nascosto che non sarà svelato né di segreto che non sarà conosciuto. </w:t>
      </w:r>
      <w:r w:rsidRPr="00235D4E">
        <w:rPr>
          <w:rFonts w:ascii="Arial" w:eastAsia="Calibri" w:hAnsi="Arial" w:cs="Arial"/>
          <w:i/>
          <w:szCs w:val="22"/>
          <w:lang w:eastAsia="en-US"/>
        </w:rPr>
        <w:t>Quello</w:t>
      </w:r>
      <w:r w:rsidR="00235D4E" w:rsidRPr="00235D4E">
        <w:rPr>
          <w:rFonts w:ascii="Arial" w:eastAsia="Calibri" w:hAnsi="Arial" w:cs="Arial"/>
          <w:i/>
          <w:szCs w:val="22"/>
          <w:lang w:eastAsia="en-US"/>
        </w:rPr>
        <w:t xml:space="preserve"> che io vi dico nelle tenebre voi ditelo nella luce, e quello che ascoltate all’orecchio voi annunciatelo dalle terrazze. </w:t>
      </w:r>
      <w:r w:rsidRPr="00235D4E">
        <w:rPr>
          <w:rFonts w:ascii="Arial" w:eastAsia="Calibri" w:hAnsi="Arial" w:cs="Arial"/>
          <w:i/>
          <w:szCs w:val="22"/>
          <w:lang w:eastAsia="en-US"/>
        </w:rPr>
        <w:t>E</w:t>
      </w:r>
      <w:r w:rsidR="00235D4E" w:rsidRPr="00235D4E">
        <w:rPr>
          <w:rFonts w:ascii="Arial" w:eastAsia="Calibri" w:hAnsi="Arial" w:cs="Arial"/>
          <w:i/>
          <w:szCs w:val="22"/>
          <w:lang w:eastAsia="en-US"/>
        </w:rPr>
        <w:t xml:space="preserve"> non abbiate paura di quelli che uccidono il corpo, ma non hanno potere di uccidere l’anima; abbiate paura piuttosto di colui che ha il potere di far perire nella Geènna e l’anima e il corpo. </w:t>
      </w:r>
      <w:r w:rsidRPr="00235D4E">
        <w:rPr>
          <w:rFonts w:ascii="Arial" w:eastAsia="Calibri" w:hAnsi="Arial" w:cs="Arial"/>
          <w:i/>
          <w:szCs w:val="22"/>
          <w:lang w:eastAsia="en-US"/>
        </w:rPr>
        <w:t>Due</w:t>
      </w:r>
      <w:r w:rsidR="00235D4E" w:rsidRPr="00235D4E">
        <w:rPr>
          <w:rFonts w:ascii="Arial" w:eastAsia="Calibri" w:hAnsi="Arial" w:cs="Arial"/>
          <w:i/>
          <w:szCs w:val="22"/>
          <w:lang w:eastAsia="en-US"/>
        </w:rPr>
        <w:t xml:space="preserve"> passeri non si vendono forse per un soldo? Eppure nemmeno uno di essi cadrà a terra senza il volere del Padre vostro. </w:t>
      </w:r>
      <w:r w:rsidRPr="00235D4E">
        <w:rPr>
          <w:rFonts w:ascii="Arial" w:eastAsia="Calibri" w:hAnsi="Arial" w:cs="Arial"/>
          <w:i/>
          <w:szCs w:val="22"/>
          <w:lang w:eastAsia="en-US"/>
        </w:rPr>
        <w:t>Perfino</w:t>
      </w:r>
      <w:r w:rsidR="00235D4E" w:rsidRPr="00235D4E">
        <w:rPr>
          <w:rFonts w:ascii="Arial" w:eastAsia="Calibri" w:hAnsi="Arial" w:cs="Arial"/>
          <w:i/>
          <w:szCs w:val="22"/>
          <w:lang w:eastAsia="en-US"/>
        </w:rPr>
        <w:t xml:space="preserve"> i capelli del vostro capo sono tutti contati. </w:t>
      </w:r>
      <w:r w:rsidRPr="00235D4E">
        <w:rPr>
          <w:rFonts w:ascii="Arial" w:eastAsia="Calibri" w:hAnsi="Arial" w:cs="Arial"/>
          <w:i/>
          <w:szCs w:val="22"/>
          <w:lang w:eastAsia="en-US"/>
        </w:rPr>
        <w:t>Non</w:t>
      </w:r>
      <w:r w:rsidR="00235D4E" w:rsidRPr="00235D4E">
        <w:rPr>
          <w:rFonts w:ascii="Arial" w:eastAsia="Calibri" w:hAnsi="Arial" w:cs="Arial"/>
          <w:i/>
          <w:szCs w:val="22"/>
          <w:lang w:eastAsia="en-US"/>
        </w:rPr>
        <w:t xml:space="preserve"> abbiate dunque paura: voi valete più di molti passeri!</w:t>
      </w:r>
      <w:r>
        <w:rPr>
          <w:rFonts w:ascii="Arial" w:eastAsia="Calibri" w:hAnsi="Arial" w:cs="Arial"/>
          <w:i/>
          <w:szCs w:val="22"/>
          <w:lang w:eastAsia="en-US"/>
        </w:rPr>
        <w:t xml:space="preserve"> </w:t>
      </w:r>
      <w:r w:rsidRPr="00235D4E">
        <w:rPr>
          <w:rFonts w:ascii="Arial" w:eastAsia="Calibri" w:hAnsi="Arial" w:cs="Arial"/>
          <w:i/>
          <w:szCs w:val="22"/>
          <w:lang w:eastAsia="en-US"/>
        </w:rPr>
        <w:t>Perciò</w:t>
      </w:r>
      <w:r w:rsidR="00235D4E" w:rsidRPr="00235D4E">
        <w:rPr>
          <w:rFonts w:ascii="Arial" w:eastAsia="Calibri" w:hAnsi="Arial" w:cs="Arial"/>
          <w:i/>
          <w:szCs w:val="22"/>
          <w:lang w:eastAsia="en-US"/>
        </w:rPr>
        <w:t xml:space="preserve"> chiunque mi riconoscerà davanti agli uomini, anch’io lo riconoscerò davanti al Padre mio che è nei cieli; </w:t>
      </w:r>
      <w:r w:rsidRPr="00235D4E">
        <w:rPr>
          <w:rFonts w:ascii="Arial" w:eastAsia="Calibri" w:hAnsi="Arial" w:cs="Arial"/>
          <w:i/>
          <w:szCs w:val="22"/>
          <w:lang w:eastAsia="en-US"/>
        </w:rPr>
        <w:t>chi</w:t>
      </w:r>
      <w:r w:rsidR="00235D4E" w:rsidRPr="00235D4E">
        <w:rPr>
          <w:rFonts w:ascii="Arial" w:eastAsia="Calibri" w:hAnsi="Arial" w:cs="Arial"/>
          <w:i/>
          <w:szCs w:val="22"/>
          <w:lang w:eastAsia="en-US"/>
        </w:rPr>
        <w:t xml:space="preserve"> invece mi rinnegherà davanti agli uomini, anch’io lo rinnegherò davanti al Padre mio che è nei cieli</w:t>
      </w:r>
      <w:r w:rsidR="00235D4E">
        <w:rPr>
          <w:rFonts w:ascii="Arial" w:eastAsia="Calibri" w:hAnsi="Arial" w:cs="Arial"/>
          <w:i/>
          <w:szCs w:val="22"/>
          <w:lang w:eastAsia="en-US"/>
        </w:rPr>
        <w:t xml:space="preserve"> (Mt 10,16-32). </w:t>
      </w:r>
    </w:p>
    <w:p w14:paraId="20BDBF96" w14:textId="35ADCB3D" w:rsidR="00235D4E" w:rsidRPr="0077304B" w:rsidRDefault="0077304B" w:rsidP="00235D4E">
      <w:pPr>
        <w:spacing w:after="120"/>
        <w:jc w:val="both"/>
        <w:rPr>
          <w:rFonts w:ascii="Arial" w:eastAsia="Calibri" w:hAnsi="Arial" w:cs="Arial"/>
          <w:iCs/>
          <w:szCs w:val="22"/>
          <w:lang w:eastAsia="en-US"/>
        </w:rPr>
      </w:pPr>
      <w:r w:rsidRPr="0077304B">
        <w:rPr>
          <w:rFonts w:ascii="Arial" w:eastAsia="Calibri" w:hAnsi="Arial" w:cs="Arial"/>
          <w:iCs/>
          <w:szCs w:val="22"/>
          <w:lang w:eastAsia="en-US"/>
        </w:rPr>
        <w:t xml:space="preserve">Ecco cosa chiede </w:t>
      </w:r>
      <w:r>
        <w:rPr>
          <w:rFonts w:ascii="Arial" w:eastAsia="Calibri" w:hAnsi="Arial" w:cs="Arial"/>
          <w:iCs/>
          <w:szCs w:val="22"/>
          <w:lang w:eastAsia="en-US"/>
        </w:rPr>
        <w:t xml:space="preserve">Gesù a quanti lo vorranno seguire: </w:t>
      </w:r>
      <w:r w:rsidRPr="0077304B">
        <w:rPr>
          <w:rFonts w:ascii="Arial" w:eastAsia="Calibri" w:hAnsi="Arial" w:cs="Arial"/>
          <w:i/>
          <w:szCs w:val="22"/>
          <w:lang w:eastAsia="en-US"/>
        </w:rPr>
        <w:t>“</w:t>
      </w:r>
      <w:r w:rsidR="0089176F" w:rsidRPr="00235D4E">
        <w:rPr>
          <w:rFonts w:ascii="Arial" w:eastAsia="Calibri" w:hAnsi="Arial" w:cs="Arial"/>
          <w:i/>
          <w:szCs w:val="22"/>
          <w:lang w:eastAsia="en-US"/>
        </w:rPr>
        <w:t>Allora</w:t>
      </w:r>
      <w:r w:rsidR="00235D4E" w:rsidRPr="00235D4E">
        <w:rPr>
          <w:rFonts w:ascii="Arial" w:eastAsia="Calibri" w:hAnsi="Arial" w:cs="Arial"/>
          <w:i/>
          <w:szCs w:val="22"/>
          <w:lang w:eastAsia="en-US"/>
        </w:rPr>
        <w:t xml:space="preserve"> Gesù disse ai suoi discepoli: «Se qualcuno vuole venire dietro a me, rinneghi se stesso, prenda la sua croce e mi segua. </w:t>
      </w:r>
      <w:r w:rsidR="0089176F" w:rsidRPr="00235D4E">
        <w:rPr>
          <w:rFonts w:ascii="Arial" w:eastAsia="Calibri" w:hAnsi="Arial" w:cs="Arial"/>
          <w:i/>
          <w:szCs w:val="22"/>
          <w:lang w:eastAsia="en-US"/>
        </w:rPr>
        <w:t>Perché</w:t>
      </w:r>
      <w:r w:rsidR="00235D4E" w:rsidRPr="00235D4E">
        <w:rPr>
          <w:rFonts w:ascii="Arial" w:eastAsia="Calibri" w:hAnsi="Arial" w:cs="Arial"/>
          <w:i/>
          <w:szCs w:val="22"/>
          <w:lang w:eastAsia="en-US"/>
        </w:rPr>
        <w:t xml:space="preserve"> chi vuole salvare la propria vita, la perderà; ma chi perderà la propria vita per causa mia, la troverà. </w:t>
      </w:r>
      <w:r w:rsidR="0089176F" w:rsidRPr="00235D4E">
        <w:rPr>
          <w:rFonts w:ascii="Arial" w:eastAsia="Calibri" w:hAnsi="Arial" w:cs="Arial"/>
          <w:i/>
          <w:szCs w:val="22"/>
          <w:lang w:eastAsia="en-US"/>
        </w:rPr>
        <w:t>Infatti</w:t>
      </w:r>
      <w:r w:rsidR="00235D4E" w:rsidRPr="00235D4E">
        <w:rPr>
          <w:rFonts w:ascii="Arial" w:eastAsia="Calibri" w:hAnsi="Arial" w:cs="Arial"/>
          <w:i/>
          <w:szCs w:val="22"/>
          <w:lang w:eastAsia="en-US"/>
        </w:rPr>
        <w:t xml:space="preserve"> quale vantaggio avrà un uomo se guadagnerà il mondo intero, ma perderà la propria vita? O che cosa un uomo potrà dare in cambio della propria vita? </w:t>
      </w:r>
      <w:r w:rsidR="0089176F" w:rsidRPr="00235D4E">
        <w:rPr>
          <w:rFonts w:ascii="Arial" w:eastAsia="Calibri" w:hAnsi="Arial" w:cs="Arial"/>
          <w:i/>
          <w:szCs w:val="22"/>
          <w:lang w:eastAsia="en-US"/>
        </w:rPr>
        <w:t>Perché</w:t>
      </w:r>
      <w:r w:rsidR="00235D4E" w:rsidRPr="00235D4E">
        <w:rPr>
          <w:rFonts w:ascii="Arial" w:eastAsia="Calibri" w:hAnsi="Arial" w:cs="Arial"/>
          <w:i/>
          <w:szCs w:val="22"/>
          <w:lang w:eastAsia="en-US"/>
        </w:rPr>
        <w:t xml:space="preserve"> il Figlio dell’uomo sta per venire nella gloria del Padre suo, con i suoi angeli, e allora renderà a ciascuno secondo le sue azioni</w:t>
      </w:r>
      <w:r w:rsidR="00235D4E">
        <w:rPr>
          <w:rFonts w:ascii="Arial" w:eastAsia="Calibri" w:hAnsi="Arial" w:cs="Arial"/>
          <w:i/>
          <w:szCs w:val="22"/>
          <w:lang w:eastAsia="en-US"/>
        </w:rPr>
        <w:t xml:space="preserve"> (Mt 16,24-27). </w:t>
      </w:r>
      <w:r w:rsidR="0089176F" w:rsidRPr="00235D4E">
        <w:rPr>
          <w:rFonts w:ascii="Arial" w:eastAsia="Calibri" w:hAnsi="Arial" w:cs="Arial"/>
          <w:i/>
          <w:szCs w:val="22"/>
          <w:lang w:eastAsia="en-US"/>
        </w:rPr>
        <w:t>Una</w:t>
      </w:r>
      <w:r w:rsidR="00235D4E" w:rsidRPr="00235D4E">
        <w:rPr>
          <w:rFonts w:ascii="Arial" w:eastAsia="Calibri" w:hAnsi="Arial" w:cs="Arial"/>
          <w:i/>
          <w:szCs w:val="22"/>
          <w:lang w:eastAsia="en-US"/>
        </w:rPr>
        <w:t xml:space="preserve"> folla numerosa andava con lui. Egli si voltò e disse loro: «Se uno viene a me e non mi ama più di quanto ami suo padre, la madre, la moglie, i figli, i fratelli, le sorelle e perfino la propria vita, non può essere mio discepolo. </w:t>
      </w:r>
      <w:r w:rsidR="0089176F" w:rsidRPr="00235D4E">
        <w:rPr>
          <w:rFonts w:ascii="Arial" w:eastAsia="Calibri" w:hAnsi="Arial" w:cs="Arial"/>
          <w:i/>
          <w:szCs w:val="22"/>
          <w:lang w:eastAsia="en-US"/>
        </w:rPr>
        <w:t>Colui</w:t>
      </w:r>
      <w:r w:rsidR="00235D4E" w:rsidRPr="00235D4E">
        <w:rPr>
          <w:rFonts w:ascii="Arial" w:eastAsia="Calibri" w:hAnsi="Arial" w:cs="Arial"/>
          <w:i/>
          <w:szCs w:val="22"/>
          <w:lang w:eastAsia="en-US"/>
        </w:rPr>
        <w:t xml:space="preserve"> che non porta la propria croce e non viene dietro a me, non può essere mio discepolo.</w:t>
      </w:r>
      <w:r w:rsidR="00235D4E">
        <w:rPr>
          <w:rFonts w:ascii="Arial" w:eastAsia="Calibri" w:hAnsi="Arial" w:cs="Arial"/>
          <w:i/>
          <w:szCs w:val="22"/>
          <w:lang w:eastAsia="en-US"/>
        </w:rPr>
        <w:t xml:space="preserve"> </w:t>
      </w:r>
      <w:r w:rsidR="0089176F" w:rsidRPr="00235D4E">
        <w:rPr>
          <w:rFonts w:ascii="Arial" w:eastAsia="Calibri" w:hAnsi="Arial" w:cs="Arial"/>
          <w:i/>
          <w:szCs w:val="22"/>
          <w:lang w:eastAsia="en-US"/>
        </w:rPr>
        <w:t>Chi</w:t>
      </w:r>
      <w:r w:rsidR="00235D4E" w:rsidRPr="00235D4E">
        <w:rPr>
          <w:rFonts w:ascii="Arial" w:eastAsia="Calibri" w:hAnsi="Arial" w:cs="Arial"/>
          <w:i/>
          <w:szCs w:val="22"/>
          <w:lang w:eastAsia="en-US"/>
        </w:rPr>
        <w:t xml:space="preserve"> di voi, volendo costruire una torre, non siede prima a calcolare la spesa e a vedere se ha i mezzi per portarla a termine? </w:t>
      </w:r>
      <w:r w:rsidR="0089176F" w:rsidRPr="00235D4E">
        <w:rPr>
          <w:rFonts w:ascii="Arial" w:eastAsia="Calibri" w:hAnsi="Arial" w:cs="Arial"/>
          <w:i/>
          <w:szCs w:val="22"/>
          <w:lang w:eastAsia="en-US"/>
        </w:rPr>
        <w:t>Per</w:t>
      </w:r>
      <w:r w:rsidR="00235D4E" w:rsidRPr="00235D4E">
        <w:rPr>
          <w:rFonts w:ascii="Arial" w:eastAsia="Calibri" w:hAnsi="Arial" w:cs="Arial"/>
          <w:i/>
          <w:szCs w:val="22"/>
          <w:lang w:eastAsia="en-US"/>
        </w:rPr>
        <w:t xml:space="preserve"> evitare che, se getta le fondamenta e non è in grado di finire il lavoro, tutti coloro che vedono comincino a deriderlo, </w:t>
      </w:r>
      <w:r w:rsidR="0089176F" w:rsidRPr="00235D4E">
        <w:rPr>
          <w:rFonts w:ascii="Arial" w:eastAsia="Calibri" w:hAnsi="Arial" w:cs="Arial"/>
          <w:i/>
          <w:szCs w:val="22"/>
          <w:lang w:eastAsia="en-US"/>
        </w:rPr>
        <w:t>dicendo</w:t>
      </w:r>
      <w:r w:rsidR="00235D4E" w:rsidRPr="00235D4E">
        <w:rPr>
          <w:rFonts w:ascii="Arial" w:eastAsia="Calibri" w:hAnsi="Arial" w:cs="Arial"/>
          <w:i/>
          <w:szCs w:val="22"/>
          <w:lang w:eastAsia="en-US"/>
        </w:rPr>
        <w:t xml:space="preserve">: “Costui ha iniziato a costruire, ma non è stato capace di finire il lavoro”. </w:t>
      </w:r>
      <w:r w:rsidR="0089176F" w:rsidRPr="00235D4E">
        <w:rPr>
          <w:rFonts w:ascii="Arial" w:eastAsia="Calibri" w:hAnsi="Arial" w:cs="Arial"/>
          <w:i/>
          <w:szCs w:val="22"/>
          <w:lang w:eastAsia="en-US"/>
        </w:rPr>
        <w:t>Oppure</w:t>
      </w:r>
      <w:r w:rsidR="00235D4E" w:rsidRPr="00235D4E">
        <w:rPr>
          <w:rFonts w:ascii="Arial" w:eastAsia="Calibri" w:hAnsi="Arial" w:cs="Arial"/>
          <w:i/>
          <w:szCs w:val="22"/>
          <w:lang w:eastAsia="en-US"/>
        </w:rPr>
        <w:t xml:space="preserve"> quale re, partendo in guerra contro un altro re, non siede prima a esaminare se può affrontare con diecimila uomini chi gli viene incontro con ventimila? </w:t>
      </w:r>
      <w:r w:rsidR="0089176F" w:rsidRPr="00235D4E">
        <w:rPr>
          <w:rFonts w:ascii="Arial" w:eastAsia="Calibri" w:hAnsi="Arial" w:cs="Arial"/>
          <w:i/>
          <w:szCs w:val="22"/>
          <w:lang w:eastAsia="en-US"/>
        </w:rPr>
        <w:t>Se</w:t>
      </w:r>
      <w:r w:rsidR="00235D4E" w:rsidRPr="00235D4E">
        <w:rPr>
          <w:rFonts w:ascii="Arial" w:eastAsia="Calibri" w:hAnsi="Arial" w:cs="Arial"/>
          <w:i/>
          <w:szCs w:val="22"/>
          <w:lang w:eastAsia="en-US"/>
        </w:rPr>
        <w:t xml:space="preserve"> no, mentre l’altro è ancora lontano, gli manda dei messaggeri per chiedere pace. </w:t>
      </w:r>
      <w:r w:rsidR="0089176F" w:rsidRPr="00235D4E">
        <w:rPr>
          <w:rFonts w:ascii="Arial" w:eastAsia="Calibri" w:hAnsi="Arial" w:cs="Arial"/>
          <w:i/>
          <w:szCs w:val="22"/>
          <w:lang w:eastAsia="en-US"/>
        </w:rPr>
        <w:t>Così</w:t>
      </w:r>
      <w:r w:rsidR="00235D4E" w:rsidRPr="00235D4E">
        <w:rPr>
          <w:rFonts w:ascii="Arial" w:eastAsia="Calibri" w:hAnsi="Arial" w:cs="Arial"/>
          <w:i/>
          <w:szCs w:val="22"/>
          <w:lang w:eastAsia="en-US"/>
        </w:rPr>
        <w:t xml:space="preserve"> chiunque di voi non rinuncia a tutti i suoi averi, non può essere mio discepolo.</w:t>
      </w:r>
      <w:r w:rsidR="00235D4E">
        <w:rPr>
          <w:rFonts w:ascii="Arial" w:eastAsia="Calibri" w:hAnsi="Arial" w:cs="Arial"/>
          <w:i/>
          <w:szCs w:val="22"/>
          <w:lang w:eastAsia="en-US"/>
        </w:rPr>
        <w:t xml:space="preserve"> </w:t>
      </w:r>
      <w:r w:rsidR="0089176F" w:rsidRPr="00235D4E">
        <w:rPr>
          <w:rFonts w:ascii="Arial" w:eastAsia="Calibri" w:hAnsi="Arial" w:cs="Arial"/>
          <w:i/>
          <w:szCs w:val="22"/>
          <w:lang w:eastAsia="en-US"/>
        </w:rPr>
        <w:t>Buona</w:t>
      </w:r>
      <w:r w:rsidR="00235D4E" w:rsidRPr="00235D4E">
        <w:rPr>
          <w:rFonts w:ascii="Arial" w:eastAsia="Calibri" w:hAnsi="Arial" w:cs="Arial"/>
          <w:i/>
          <w:szCs w:val="22"/>
          <w:lang w:eastAsia="en-US"/>
        </w:rPr>
        <w:t xml:space="preserve"> cosa è il sale, ma se anche il sale perde il sapore, con che cosa verrà salato? </w:t>
      </w:r>
      <w:r w:rsidR="0089176F" w:rsidRPr="00235D4E">
        <w:rPr>
          <w:rFonts w:ascii="Arial" w:eastAsia="Calibri" w:hAnsi="Arial" w:cs="Arial"/>
          <w:i/>
          <w:szCs w:val="22"/>
          <w:lang w:eastAsia="en-US"/>
        </w:rPr>
        <w:t>Non</w:t>
      </w:r>
      <w:r w:rsidR="00235D4E" w:rsidRPr="00235D4E">
        <w:rPr>
          <w:rFonts w:ascii="Arial" w:eastAsia="Calibri" w:hAnsi="Arial" w:cs="Arial"/>
          <w:i/>
          <w:szCs w:val="22"/>
          <w:lang w:eastAsia="en-US"/>
        </w:rPr>
        <w:t xml:space="preserve"> serve né per la terra né per il concime e così lo buttano via. Chi ha orecchi per ascoltare, ascolti»</w:t>
      </w:r>
      <w:r w:rsidR="00235D4E">
        <w:rPr>
          <w:rFonts w:ascii="Arial" w:eastAsia="Calibri" w:hAnsi="Arial" w:cs="Arial"/>
          <w:i/>
          <w:szCs w:val="22"/>
          <w:lang w:eastAsia="en-US"/>
        </w:rPr>
        <w:t xml:space="preserve"> (Lc 14,25-3). </w:t>
      </w:r>
      <w:r>
        <w:rPr>
          <w:rFonts w:ascii="Arial" w:eastAsia="Calibri" w:hAnsi="Arial" w:cs="Arial"/>
          <w:iCs/>
          <w:szCs w:val="22"/>
          <w:lang w:eastAsia="en-US"/>
        </w:rPr>
        <w:t xml:space="preserve">La sequela inizia il giorno della nostra conversione e della nostra fede nel Vangelo. La perseveranza nella conversione, nella fede, nell’annuncio, nella testimonianza dovrà essere sino alla fine e al fine è il momento della morte. Rinnegare Cristo Gesù anche un momento prima della morte, chiude le porte del </w:t>
      </w:r>
      <w:r w:rsidR="005B5379">
        <w:rPr>
          <w:rFonts w:ascii="Arial" w:eastAsia="Calibri" w:hAnsi="Arial" w:cs="Arial"/>
          <w:iCs/>
          <w:szCs w:val="22"/>
          <w:lang w:eastAsia="en-US"/>
        </w:rPr>
        <w:t xml:space="preserve">suo </w:t>
      </w:r>
      <w:r>
        <w:rPr>
          <w:rFonts w:ascii="Arial" w:eastAsia="Calibri" w:hAnsi="Arial" w:cs="Arial"/>
          <w:iCs/>
          <w:szCs w:val="22"/>
          <w:lang w:eastAsia="en-US"/>
        </w:rPr>
        <w:t xml:space="preserve">regno eterno. </w:t>
      </w:r>
    </w:p>
    <w:p w14:paraId="4F121443" w14:textId="1BCA2070" w:rsidR="00235D4E" w:rsidRPr="0077304B" w:rsidRDefault="0077304B" w:rsidP="00235D4E">
      <w:pPr>
        <w:spacing w:after="120"/>
        <w:jc w:val="both"/>
        <w:rPr>
          <w:rFonts w:ascii="Arial" w:eastAsia="Calibri" w:hAnsi="Arial" w:cs="Arial"/>
          <w:iCs/>
          <w:szCs w:val="22"/>
          <w:lang w:eastAsia="en-US"/>
        </w:rPr>
      </w:pPr>
      <w:r>
        <w:rPr>
          <w:rFonts w:ascii="Arial" w:eastAsia="Calibri" w:hAnsi="Arial" w:cs="Arial"/>
          <w:iCs/>
          <w:szCs w:val="22"/>
          <w:lang w:eastAsia="en-US"/>
        </w:rPr>
        <w:t xml:space="preserve">Perché si possa perseverare </w:t>
      </w:r>
      <w:r w:rsidR="005B5379">
        <w:rPr>
          <w:rFonts w:ascii="Arial" w:eastAsia="Calibri" w:hAnsi="Arial" w:cs="Arial"/>
          <w:iCs/>
          <w:szCs w:val="22"/>
          <w:lang w:eastAsia="en-US"/>
        </w:rPr>
        <w:t>f</w:t>
      </w:r>
      <w:r>
        <w:rPr>
          <w:rFonts w:ascii="Arial" w:eastAsia="Calibri" w:hAnsi="Arial" w:cs="Arial"/>
          <w:iCs/>
          <w:szCs w:val="22"/>
          <w:lang w:eastAsia="en-US"/>
        </w:rPr>
        <w:t xml:space="preserve">ino alla fine e non cadere nei tranelli di Satana, ecco la via che viene a noi indicata dall’Apostolo Paolo: </w:t>
      </w:r>
      <w:r w:rsidRPr="0077304B">
        <w:rPr>
          <w:rFonts w:ascii="Arial" w:eastAsia="Calibri" w:hAnsi="Arial" w:cs="Arial"/>
          <w:i/>
          <w:szCs w:val="22"/>
          <w:lang w:eastAsia="en-US"/>
        </w:rPr>
        <w:t>“</w:t>
      </w:r>
      <w:r w:rsidR="0089176F" w:rsidRPr="0089176F">
        <w:rPr>
          <w:rFonts w:ascii="Arial" w:eastAsia="Calibri" w:hAnsi="Arial" w:cs="Arial"/>
          <w:i/>
          <w:szCs w:val="22"/>
          <w:lang w:eastAsia="en-US"/>
        </w:rPr>
        <w:t>Per</w:t>
      </w:r>
      <w:r w:rsidR="0089176F" w:rsidRPr="0089176F">
        <w:rPr>
          <w:rFonts w:ascii="Arial" w:eastAsia="Calibri" w:hAnsi="Arial" w:cs="Arial"/>
          <w:i/>
          <w:szCs w:val="22"/>
          <w:lang w:eastAsia="en-US"/>
        </w:rPr>
        <w:t xml:space="preserve"> il resto, rafforzatevi nel Signore e nel vigore della sua potenza. </w:t>
      </w:r>
      <w:r w:rsidR="0089176F" w:rsidRPr="0089176F">
        <w:rPr>
          <w:rFonts w:ascii="Arial" w:eastAsia="Calibri" w:hAnsi="Arial" w:cs="Arial"/>
          <w:i/>
          <w:szCs w:val="22"/>
          <w:lang w:eastAsia="en-US"/>
        </w:rPr>
        <w:t>Indossate</w:t>
      </w:r>
      <w:r w:rsidR="0089176F" w:rsidRPr="0089176F">
        <w:rPr>
          <w:rFonts w:ascii="Arial" w:eastAsia="Calibri" w:hAnsi="Arial" w:cs="Arial"/>
          <w:i/>
          <w:szCs w:val="22"/>
          <w:lang w:eastAsia="en-US"/>
        </w:rPr>
        <w:t xml:space="preserv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sidR="00235D4E">
        <w:rPr>
          <w:rFonts w:ascii="Arial" w:eastAsia="Calibri" w:hAnsi="Arial" w:cs="Arial"/>
          <w:i/>
          <w:szCs w:val="22"/>
          <w:lang w:eastAsia="en-US"/>
        </w:rPr>
        <w:t xml:space="preserve"> </w:t>
      </w:r>
      <w:r w:rsidR="0089176F" w:rsidRPr="00235D4E">
        <w:rPr>
          <w:rFonts w:ascii="Arial" w:eastAsia="Calibri" w:hAnsi="Arial" w:cs="Arial"/>
          <w:i/>
          <w:szCs w:val="22"/>
          <w:lang w:eastAsia="en-US"/>
        </w:rPr>
        <w:t>Prendete</w:t>
      </w:r>
      <w:r w:rsidR="00235D4E" w:rsidRPr="00235D4E">
        <w:rPr>
          <w:rFonts w:ascii="Arial" w:eastAsia="Calibri" w:hAnsi="Arial" w:cs="Arial"/>
          <w:i/>
          <w:szCs w:val="22"/>
          <w:lang w:eastAsia="en-US"/>
        </w:rPr>
        <w:t xml:space="preserve"> dunque l’armatura di Dio, perché possiate resistere nel giorno cattivo e restare saldi dopo aver superato tutte le prove. </w:t>
      </w:r>
      <w:r w:rsidR="0089176F" w:rsidRPr="00235D4E">
        <w:rPr>
          <w:rFonts w:ascii="Arial" w:eastAsia="Calibri" w:hAnsi="Arial" w:cs="Arial"/>
          <w:i/>
          <w:szCs w:val="22"/>
          <w:lang w:eastAsia="en-US"/>
        </w:rPr>
        <w:t>State</w:t>
      </w:r>
      <w:r w:rsidR="00235D4E" w:rsidRPr="00235D4E">
        <w:rPr>
          <w:rFonts w:ascii="Arial" w:eastAsia="Calibri" w:hAnsi="Arial" w:cs="Arial"/>
          <w:i/>
          <w:szCs w:val="22"/>
          <w:lang w:eastAsia="en-US"/>
        </w:rPr>
        <w:t xml:space="preserve"> saldi, dunque: attorno ai fianchi, la verità; indosso, la corazza della giustizia; i piedi, calzati e pronti a propagare il vangelo della pace. </w:t>
      </w:r>
      <w:r w:rsidR="0089176F" w:rsidRPr="00235D4E">
        <w:rPr>
          <w:rFonts w:ascii="Arial" w:eastAsia="Calibri" w:hAnsi="Arial" w:cs="Arial"/>
          <w:i/>
          <w:szCs w:val="22"/>
          <w:lang w:eastAsia="en-US"/>
        </w:rPr>
        <w:t>Afferrate</w:t>
      </w:r>
      <w:r w:rsidR="00235D4E" w:rsidRPr="00235D4E">
        <w:rPr>
          <w:rFonts w:ascii="Arial" w:eastAsia="Calibri" w:hAnsi="Arial" w:cs="Arial"/>
          <w:i/>
          <w:szCs w:val="22"/>
          <w:lang w:eastAsia="en-US"/>
        </w:rPr>
        <w:t xml:space="preserve"> sempre lo scudo della fede, con il quale potrete spegnere tutte le frecce infuocate del Maligno; </w:t>
      </w:r>
      <w:r w:rsidR="0089176F" w:rsidRPr="00235D4E">
        <w:rPr>
          <w:rFonts w:ascii="Arial" w:eastAsia="Calibri" w:hAnsi="Arial" w:cs="Arial"/>
          <w:i/>
          <w:szCs w:val="22"/>
          <w:lang w:eastAsia="en-US"/>
        </w:rPr>
        <w:t>prendete</w:t>
      </w:r>
      <w:r w:rsidR="00235D4E" w:rsidRPr="00235D4E">
        <w:rPr>
          <w:rFonts w:ascii="Arial" w:eastAsia="Calibri" w:hAnsi="Arial" w:cs="Arial"/>
          <w:i/>
          <w:szCs w:val="22"/>
          <w:lang w:eastAsia="en-US"/>
        </w:rPr>
        <w:t xml:space="preserv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w:t>
      </w:r>
      <w:r w:rsidR="0089176F" w:rsidRPr="00235D4E">
        <w:rPr>
          <w:rFonts w:ascii="Arial" w:eastAsia="Calibri" w:hAnsi="Arial" w:cs="Arial"/>
          <w:i/>
          <w:szCs w:val="22"/>
          <w:lang w:eastAsia="en-US"/>
        </w:rPr>
        <w:t>per</w:t>
      </w:r>
      <w:r w:rsidR="00235D4E" w:rsidRPr="00235D4E">
        <w:rPr>
          <w:rFonts w:ascii="Arial" w:eastAsia="Calibri" w:hAnsi="Arial" w:cs="Arial"/>
          <w:i/>
          <w:szCs w:val="22"/>
          <w:lang w:eastAsia="en-US"/>
        </w:rPr>
        <w:t xml:space="preserve"> il quale sono ambasciatore in catene, e affinché io possa annunciarlo con quel coraggio con il quale devo parlare</w:t>
      </w:r>
      <w:r w:rsidR="00235D4E">
        <w:rPr>
          <w:rFonts w:ascii="Arial" w:eastAsia="Calibri" w:hAnsi="Arial" w:cs="Arial"/>
          <w:i/>
          <w:szCs w:val="22"/>
          <w:lang w:eastAsia="en-US"/>
        </w:rPr>
        <w:t xml:space="preserve"> (Ef 6,10-20). </w:t>
      </w:r>
      <w:r>
        <w:rPr>
          <w:rFonts w:ascii="Arial" w:eastAsia="Calibri" w:hAnsi="Arial" w:cs="Arial"/>
          <w:iCs/>
          <w:szCs w:val="22"/>
          <w:lang w:eastAsia="en-US"/>
        </w:rPr>
        <w:t xml:space="preserve">Poiché Satana mai smette di tentarci, noi mai dobbiamo smettere di indossare l’armatura di Dio. Con questa armatura Cristo Gesù vinse Satana, Con questa armatura lo vinceremo anche noi. Senza armatura si è già preda di Satana. </w:t>
      </w:r>
    </w:p>
    <w:p w14:paraId="3D2BCA72" w14:textId="53652528" w:rsidR="000A09DD" w:rsidRDefault="0077304B" w:rsidP="00235D4E">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Lettera agli Ebrei chiede ad ogni discepolo di Gesù di tenere fissi gli occhi sempre </w:t>
      </w:r>
      <w:r w:rsidR="005B5379">
        <w:rPr>
          <w:rFonts w:ascii="Arial" w:eastAsia="Calibri" w:hAnsi="Arial" w:cs="Arial"/>
          <w:iCs/>
          <w:szCs w:val="22"/>
          <w:lang w:eastAsia="en-US"/>
        </w:rPr>
        <w:t>s</w:t>
      </w:r>
      <w:r>
        <w:rPr>
          <w:rFonts w:ascii="Arial" w:eastAsia="Calibri" w:hAnsi="Arial" w:cs="Arial"/>
          <w:iCs/>
          <w:szCs w:val="22"/>
          <w:lang w:eastAsia="en-US"/>
        </w:rPr>
        <w:t xml:space="preserve">u Cristo Crocifisso. Come Lui ha sopportato ogni cosa, anche i suoi discepoli devono sopportare ogni cosa. Se si abbandona la via della croce, si abbandona la via verso il regno eterno di Cristo Gesù: </w:t>
      </w:r>
      <w:r w:rsidR="0089176F" w:rsidRPr="00235D4E">
        <w:rPr>
          <w:rFonts w:ascii="Arial" w:eastAsia="Calibri" w:hAnsi="Arial" w:cs="Arial"/>
          <w:i/>
          <w:szCs w:val="22"/>
          <w:lang w:eastAsia="en-US"/>
        </w:rPr>
        <w:t>Anche</w:t>
      </w:r>
      <w:r w:rsidR="00235D4E" w:rsidRPr="00235D4E">
        <w:rPr>
          <w:rFonts w:ascii="Arial" w:eastAsia="Calibri" w:hAnsi="Arial" w:cs="Arial"/>
          <w:i/>
          <w:szCs w:val="22"/>
          <w:lang w:eastAsia="en-US"/>
        </w:rPr>
        <w:t xml:space="preserve"> noi </w:t>
      </w:r>
      <w:r w:rsidR="00235D4E" w:rsidRPr="00235D4E">
        <w:rPr>
          <w:rFonts w:ascii="Arial" w:eastAsia="Calibri" w:hAnsi="Arial" w:cs="Arial"/>
          <w:i/>
          <w:szCs w:val="22"/>
          <w:lang w:eastAsia="en-US"/>
        </w:rPr>
        <w:lastRenderedPageBreak/>
        <w:t xml:space="preserve">dunque, circondati da tale moltitudine di testimoni, avendo deposto tutto ciò che è di peso e il peccato che ci assedia, corriamo con perseveranza nella corsa che ci sta davanti, </w:t>
      </w:r>
      <w:r w:rsidR="0089176F" w:rsidRPr="00235D4E">
        <w:rPr>
          <w:rFonts w:ascii="Arial" w:eastAsia="Calibri" w:hAnsi="Arial" w:cs="Arial"/>
          <w:i/>
          <w:szCs w:val="22"/>
          <w:lang w:eastAsia="en-US"/>
        </w:rPr>
        <w:t>tenendo</w:t>
      </w:r>
      <w:r w:rsidR="00235D4E" w:rsidRPr="00235D4E">
        <w:rPr>
          <w:rFonts w:ascii="Arial" w:eastAsia="Calibri" w:hAnsi="Arial" w:cs="Arial"/>
          <w:i/>
          <w:szCs w:val="22"/>
          <w:lang w:eastAsia="en-US"/>
        </w:rPr>
        <w:t xml:space="preserve"> fisso lo sguardo su Gesù, colui che dà origine alla fede e la porta a compimento. Egli, di fronte alla gioia che gli era posta dinanzi, si sottopose alla croce, disprezzando il disonore, e siede alla destra del trono di Dio. </w:t>
      </w:r>
      <w:r w:rsidR="0089176F" w:rsidRPr="00235D4E">
        <w:rPr>
          <w:rFonts w:ascii="Arial" w:eastAsia="Calibri" w:hAnsi="Arial" w:cs="Arial"/>
          <w:i/>
          <w:szCs w:val="22"/>
          <w:lang w:eastAsia="en-US"/>
        </w:rPr>
        <w:t>Pensate</w:t>
      </w:r>
      <w:r w:rsidR="00235D4E" w:rsidRPr="00235D4E">
        <w:rPr>
          <w:rFonts w:ascii="Arial" w:eastAsia="Calibri" w:hAnsi="Arial" w:cs="Arial"/>
          <w:i/>
          <w:szCs w:val="22"/>
          <w:lang w:eastAsia="en-US"/>
        </w:rPr>
        <w:t xml:space="preserve"> attentamente a colui che ha sopportato contro di sé una così grande ostilità dei peccatori, perché non vi stanchiate perdendovi d’animo. </w:t>
      </w:r>
      <w:r w:rsidR="0089176F" w:rsidRPr="00235D4E">
        <w:rPr>
          <w:rFonts w:ascii="Arial" w:eastAsia="Calibri" w:hAnsi="Arial" w:cs="Arial"/>
          <w:i/>
          <w:szCs w:val="22"/>
          <w:lang w:eastAsia="en-US"/>
        </w:rPr>
        <w:t>Non</w:t>
      </w:r>
      <w:r w:rsidR="00235D4E" w:rsidRPr="00235D4E">
        <w:rPr>
          <w:rFonts w:ascii="Arial" w:eastAsia="Calibri" w:hAnsi="Arial" w:cs="Arial"/>
          <w:i/>
          <w:szCs w:val="22"/>
          <w:lang w:eastAsia="en-US"/>
        </w:rPr>
        <w:t xml:space="preserve"> avete ancora resistito fino al sangue nella lotta contro il peccato</w:t>
      </w:r>
      <w:r w:rsidR="00235D4E">
        <w:rPr>
          <w:rFonts w:ascii="Arial" w:eastAsia="Calibri" w:hAnsi="Arial" w:cs="Arial"/>
          <w:i/>
          <w:szCs w:val="22"/>
          <w:lang w:eastAsia="en-US"/>
        </w:rPr>
        <w:t xml:space="preserve"> (Eb 13,1-5). </w:t>
      </w:r>
      <w:r w:rsidR="00BC3EB8">
        <w:rPr>
          <w:rFonts w:ascii="Arial" w:eastAsia="Calibri" w:hAnsi="Arial" w:cs="Arial"/>
          <w:iCs/>
          <w:szCs w:val="22"/>
          <w:lang w:eastAsia="en-US"/>
        </w:rPr>
        <w:t xml:space="preserve">La nostra salvezza eterna è dalla perseveranza </w:t>
      </w:r>
      <w:r w:rsidR="005B5379">
        <w:rPr>
          <w:rFonts w:ascii="Arial" w:eastAsia="Calibri" w:hAnsi="Arial" w:cs="Arial"/>
          <w:iCs/>
          <w:szCs w:val="22"/>
          <w:lang w:eastAsia="en-US"/>
        </w:rPr>
        <w:t>f</w:t>
      </w:r>
      <w:r w:rsidR="00BC3EB8">
        <w:rPr>
          <w:rFonts w:ascii="Arial" w:eastAsia="Calibri" w:hAnsi="Arial" w:cs="Arial"/>
          <w:iCs/>
          <w:szCs w:val="22"/>
          <w:lang w:eastAsia="en-US"/>
        </w:rPr>
        <w:t>ino alla fine. Inizia</w:t>
      </w:r>
      <w:r w:rsidR="005B5379">
        <w:rPr>
          <w:rFonts w:ascii="Arial" w:eastAsia="Calibri" w:hAnsi="Arial" w:cs="Arial"/>
          <w:iCs/>
          <w:szCs w:val="22"/>
          <w:lang w:eastAsia="en-US"/>
        </w:rPr>
        <w:t xml:space="preserve">re </w:t>
      </w:r>
      <w:r w:rsidR="00BC3EB8">
        <w:rPr>
          <w:rFonts w:ascii="Arial" w:eastAsia="Calibri" w:hAnsi="Arial" w:cs="Arial"/>
          <w:iCs/>
          <w:szCs w:val="22"/>
          <w:lang w:eastAsia="en-US"/>
        </w:rPr>
        <w:t>non basta. Camminare dietro Gesù per un tempo o molto tempo neanche serve. La salvezza è nella perseveranza sino alla fine; “</w:t>
      </w:r>
      <w:r w:rsidR="0089176F" w:rsidRPr="000A09DD">
        <w:rPr>
          <w:rFonts w:ascii="Arial" w:eastAsia="Calibri" w:hAnsi="Arial" w:cs="Arial"/>
          <w:i/>
          <w:szCs w:val="22"/>
          <w:lang w:eastAsia="en-US"/>
        </w:rPr>
        <w:t>Ma</w:t>
      </w:r>
      <w:r w:rsidR="000A09DD" w:rsidRPr="000A09DD">
        <w:rPr>
          <w:rFonts w:ascii="Arial" w:eastAsia="Calibri" w:hAnsi="Arial" w:cs="Arial"/>
          <w:i/>
          <w:szCs w:val="22"/>
          <w:lang w:eastAsia="en-US"/>
        </w:rPr>
        <w:t xml:space="preserve">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w:t>
      </w:r>
      <w:r w:rsidR="000A09DD">
        <w:rPr>
          <w:rFonts w:ascii="Arial" w:eastAsia="Calibri" w:hAnsi="Arial" w:cs="Arial"/>
          <w:i/>
          <w:szCs w:val="22"/>
          <w:lang w:eastAsia="en-US"/>
        </w:rPr>
        <w:t xml:space="preserve"> (Mc 13,9-13). </w:t>
      </w:r>
      <w:r w:rsidR="00BC3EB8">
        <w:rPr>
          <w:rFonts w:ascii="Arial" w:eastAsia="Calibri" w:hAnsi="Arial" w:cs="Arial"/>
          <w:i/>
          <w:szCs w:val="22"/>
          <w:lang w:eastAsia="en-US"/>
        </w:rPr>
        <w:t xml:space="preserve"> </w:t>
      </w:r>
      <w:r w:rsidR="000A09DD" w:rsidRPr="000A09DD">
        <w:rPr>
          <w:rFonts w:ascii="Arial" w:eastAsia="Calibri" w:hAnsi="Arial" w:cs="Arial"/>
          <w:i/>
          <w:szCs w:val="22"/>
          <w:lang w:eastAsia="en-US"/>
        </w:rPr>
        <w:t xml:space="preserve">Il significato della parabola è questo: il seme è la parola di Dio. I semi caduti lungo la strada sono coloro che l’hanno ascoltata, ma poi viene il diavolo e porta via la Parola dal loro cuore, perché non avvenga che, credendo, siano salvati. </w:t>
      </w:r>
      <w:r w:rsidR="0089176F" w:rsidRPr="000A09DD">
        <w:rPr>
          <w:rFonts w:ascii="Arial" w:eastAsia="Calibri" w:hAnsi="Arial" w:cs="Arial"/>
          <w:i/>
          <w:szCs w:val="22"/>
          <w:lang w:eastAsia="en-US"/>
        </w:rPr>
        <w:t>Quelli</w:t>
      </w:r>
      <w:r w:rsidR="000A09DD" w:rsidRPr="000A09DD">
        <w:rPr>
          <w:rFonts w:ascii="Arial" w:eastAsia="Calibri" w:hAnsi="Arial" w:cs="Arial"/>
          <w:i/>
          <w:szCs w:val="22"/>
          <w:lang w:eastAsia="en-US"/>
        </w:rPr>
        <w:t xml:space="preserve"> sulla pietra sono coloro che, quando ascoltano, ricevono la Parola con gioia, ma non hanno radici; credono per un certo tempo, ma nel tempo della prova vengono meno. </w:t>
      </w:r>
      <w:r w:rsidR="0089176F" w:rsidRPr="000A09DD">
        <w:rPr>
          <w:rFonts w:ascii="Arial" w:eastAsia="Calibri" w:hAnsi="Arial" w:cs="Arial"/>
          <w:i/>
          <w:szCs w:val="22"/>
          <w:lang w:eastAsia="en-US"/>
        </w:rPr>
        <w:t>Quello</w:t>
      </w:r>
      <w:r w:rsidR="000A09DD" w:rsidRPr="000A09DD">
        <w:rPr>
          <w:rFonts w:ascii="Arial" w:eastAsia="Calibri" w:hAnsi="Arial" w:cs="Arial"/>
          <w:i/>
          <w:szCs w:val="22"/>
          <w:lang w:eastAsia="en-US"/>
        </w:rPr>
        <w:t xml:space="preserve"> caduto in mezzo ai rovi sono coloro che, dopo aver ascoltato, strada facendo si lasciano soffocare da preoccupazioni, ricchezze e piaceri della vita e non giungono a maturazione. </w:t>
      </w:r>
      <w:r w:rsidR="0089176F" w:rsidRPr="000A09DD">
        <w:rPr>
          <w:rFonts w:ascii="Arial" w:eastAsia="Calibri" w:hAnsi="Arial" w:cs="Arial"/>
          <w:i/>
          <w:szCs w:val="22"/>
          <w:lang w:eastAsia="en-US"/>
        </w:rPr>
        <w:t>Quello</w:t>
      </w:r>
      <w:r w:rsidR="000A09DD" w:rsidRPr="000A09DD">
        <w:rPr>
          <w:rFonts w:ascii="Arial" w:eastAsia="Calibri" w:hAnsi="Arial" w:cs="Arial"/>
          <w:i/>
          <w:szCs w:val="22"/>
          <w:lang w:eastAsia="en-US"/>
        </w:rPr>
        <w:t xml:space="preserve"> sul terreno buono sono coloro che, dopo aver ascoltato la Parola con cuore integro e buono, la custodiscono e producono frutto con perseveranza</w:t>
      </w:r>
      <w:r w:rsidR="000A09DD">
        <w:rPr>
          <w:rFonts w:ascii="Arial" w:eastAsia="Calibri" w:hAnsi="Arial" w:cs="Arial"/>
          <w:i/>
          <w:szCs w:val="22"/>
          <w:lang w:eastAsia="en-US"/>
        </w:rPr>
        <w:t xml:space="preserve"> (Lc 8,11-15). </w:t>
      </w:r>
      <w:r w:rsidR="00BC3EB8">
        <w:rPr>
          <w:rFonts w:ascii="Arial" w:eastAsia="Calibri" w:hAnsi="Arial" w:cs="Arial"/>
          <w:iCs/>
          <w:szCs w:val="22"/>
          <w:lang w:eastAsia="en-US"/>
        </w:rPr>
        <w:t>La fine è il monto della morte. Quando Gesù verrà, dovrà trovarci con la lampada del Vangelo accesa nelle nostre mani.</w:t>
      </w:r>
      <w:r w:rsidR="005B5379">
        <w:rPr>
          <w:rFonts w:ascii="Arial" w:eastAsia="Calibri" w:hAnsi="Arial" w:cs="Arial"/>
          <w:iCs/>
          <w:szCs w:val="22"/>
          <w:lang w:eastAsia="en-US"/>
        </w:rPr>
        <w:t xml:space="preserve"> Se la lampada è spenta, nella sala del banchetto eterno non si entra, </w:t>
      </w:r>
    </w:p>
    <w:p w14:paraId="59C91688" w14:textId="298B9C94" w:rsidR="00235D4E" w:rsidRPr="00BC3EB8" w:rsidRDefault="00BC3EB8" w:rsidP="00235D4E">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come l’Apostolo Paolo vede la sua vita: un combattimento </w:t>
      </w:r>
      <w:r w:rsidR="002C0846">
        <w:rPr>
          <w:rFonts w:ascii="Arial" w:eastAsia="Calibri" w:hAnsi="Arial" w:cs="Arial"/>
          <w:iCs/>
          <w:szCs w:val="22"/>
          <w:lang w:eastAsia="en-US"/>
        </w:rPr>
        <w:t xml:space="preserve">mai ininterrotto, mai da interrompere, che dovrà durare fino al momento della morte: </w:t>
      </w:r>
      <w:r w:rsidRPr="00BC3EB8">
        <w:rPr>
          <w:rFonts w:ascii="Arial" w:eastAsia="Calibri" w:hAnsi="Arial" w:cs="Arial"/>
          <w:i/>
          <w:szCs w:val="22"/>
          <w:lang w:eastAsia="en-US"/>
        </w:rPr>
        <w:t>“</w:t>
      </w:r>
      <w:r w:rsidR="0089176F" w:rsidRPr="0089176F">
        <w:rPr>
          <w:rFonts w:ascii="Arial" w:eastAsia="Calibri" w:hAnsi="Arial" w:cs="Arial"/>
          <w:i/>
          <w:szCs w:val="22"/>
          <w:lang w:eastAsia="en-US"/>
        </w:rPr>
        <w:t>Non</w:t>
      </w:r>
      <w:r w:rsidR="0089176F" w:rsidRPr="0089176F">
        <w:rPr>
          <w:rFonts w:ascii="Arial" w:eastAsia="Calibri" w:hAnsi="Arial" w:cs="Arial"/>
          <w:i/>
          <w:szCs w:val="22"/>
          <w:lang w:eastAsia="en-US"/>
        </w:rPr>
        <w:t xml:space="preserve"> sapete che, nelle corse allo stadio, tutti corrono, ma uno solo conquista il premio? Correte anche voi in modo da conquistarlo! </w:t>
      </w:r>
      <w:r w:rsidR="0089176F" w:rsidRPr="0089176F">
        <w:rPr>
          <w:rFonts w:ascii="Arial" w:eastAsia="Calibri" w:hAnsi="Arial" w:cs="Arial"/>
          <w:i/>
          <w:szCs w:val="22"/>
          <w:lang w:eastAsia="en-US"/>
        </w:rPr>
        <w:t>Però</w:t>
      </w:r>
      <w:r w:rsidR="0089176F" w:rsidRPr="0089176F">
        <w:rPr>
          <w:rFonts w:ascii="Arial" w:eastAsia="Calibri" w:hAnsi="Arial" w:cs="Arial"/>
          <w:i/>
          <w:szCs w:val="22"/>
          <w:lang w:eastAsia="en-US"/>
        </w:rPr>
        <w:t xml:space="preserve"> ogni atleta è disciplinato in tutto; essi lo fanno per ottenere una corona che appassisce, noi invece una che dura per sempre. </w:t>
      </w:r>
      <w:r w:rsidR="0089176F" w:rsidRPr="0089176F">
        <w:rPr>
          <w:rFonts w:ascii="Arial" w:eastAsia="Calibri" w:hAnsi="Arial" w:cs="Arial"/>
          <w:i/>
          <w:szCs w:val="22"/>
          <w:lang w:eastAsia="en-US"/>
        </w:rPr>
        <w:t>Io</w:t>
      </w:r>
      <w:r w:rsidR="0089176F" w:rsidRPr="0089176F">
        <w:rPr>
          <w:rFonts w:ascii="Arial" w:eastAsia="Calibri" w:hAnsi="Arial" w:cs="Arial"/>
          <w:i/>
          <w:szCs w:val="22"/>
          <w:lang w:eastAsia="en-US"/>
        </w:rPr>
        <w:t xml:space="preserve"> dunque corro, ma non come chi è senza mèta; faccio pugilato, ma non come chi batte l’aria; </w:t>
      </w:r>
      <w:r w:rsidR="0089176F" w:rsidRPr="0089176F">
        <w:rPr>
          <w:rFonts w:ascii="Arial" w:eastAsia="Calibri" w:hAnsi="Arial" w:cs="Arial"/>
          <w:i/>
          <w:szCs w:val="22"/>
          <w:lang w:eastAsia="en-US"/>
        </w:rPr>
        <w:t>anzi</w:t>
      </w:r>
      <w:r w:rsidR="0089176F" w:rsidRPr="0089176F">
        <w:rPr>
          <w:rFonts w:ascii="Arial" w:eastAsia="Calibri" w:hAnsi="Arial" w:cs="Arial"/>
          <w:i/>
          <w:szCs w:val="22"/>
          <w:lang w:eastAsia="en-US"/>
        </w:rPr>
        <w:t xml:space="preserve"> tratto duramente il mio corpo e lo riduco in schiavitù, perché non succeda che, dopo avere predicato agli altri, io stesso venga squalificato</w:t>
      </w:r>
      <w:r w:rsidR="0089176F">
        <w:rPr>
          <w:rFonts w:ascii="Arial" w:eastAsia="Calibri" w:hAnsi="Arial" w:cs="Arial"/>
          <w:i/>
          <w:szCs w:val="22"/>
          <w:lang w:eastAsia="en-US"/>
        </w:rPr>
        <w:t xml:space="preserve"> (1Cor 9.24-27) </w:t>
      </w:r>
      <w:r>
        <w:rPr>
          <w:rFonts w:ascii="Arial" w:eastAsia="Calibri" w:hAnsi="Arial" w:cs="Arial"/>
          <w:i/>
          <w:szCs w:val="22"/>
          <w:lang w:eastAsia="en-US"/>
        </w:rPr>
        <w:t xml:space="preserve"> </w:t>
      </w:r>
      <w:r>
        <w:rPr>
          <w:rFonts w:ascii="Arial" w:eastAsia="Calibri" w:hAnsi="Arial" w:cs="Arial"/>
          <w:iCs/>
          <w:szCs w:val="22"/>
          <w:lang w:eastAsia="en-US"/>
        </w:rPr>
        <w:t xml:space="preserve">Chi non persevera nel combattimento non entrerà nel regno eterno del nostro Dio. Sarà squalificato perché si è arreso o perché non ha combattuto osservando tutte le regole che ogni combattimento comporta. Anche la battaglia del Vangelo si combatte secondo le regole del Vangelo. Ed è questo oggi l’errore di moltissimi discepoli di Gesù. Dicono di vivere il Vangelo, ma senza osservare le regole richieste dal Vangelo. </w:t>
      </w:r>
    </w:p>
    <w:p w14:paraId="4E6D7E06" w14:textId="2CB7337E" w:rsidR="000357D5" w:rsidRDefault="00EB1DD8" w:rsidP="00EB1DD8">
      <w:pPr>
        <w:spacing w:after="120"/>
        <w:jc w:val="both"/>
        <w:rPr>
          <w:rFonts w:ascii="Arial" w:eastAsia="Calibri" w:hAnsi="Arial" w:cs="Arial"/>
          <w:i/>
          <w:szCs w:val="22"/>
          <w:lang w:eastAsia="en-US"/>
        </w:rPr>
      </w:pPr>
      <w:r w:rsidRPr="00EB1DD8">
        <w:rPr>
          <w:rFonts w:ascii="Arial" w:eastAsia="Calibri" w:hAnsi="Arial" w:cs="Arial"/>
          <w:i/>
          <w:szCs w:val="22"/>
          <w:lang w:eastAsia="en-US"/>
        </w:rPr>
        <w:t>In quel tempo, mentre alcuni parlavano del tempio, che era ornato di belle pietre e di doni votivi, Gesù disse: «Verranno giorni nei quali, di quello che vedete, non sarà lasciata pietra su pietra che non sarà distrutta»</w:t>
      </w:r>
      <w:r w:rsidR="000357D5">
        <w:rPr>
          <w:rFonts w:ascii="Arial" w:eastAsia="Calibri" w:hAnsi="Arial" w:cs="Arial"/>
          <w:i/>
          <w:szCs w:val="22"/>
          <w:lang w:eastAsia="en-US"/>
        </w:rPr>
        <w:t xml:space="preserve"> </w:t>
      </w:r>
      <w:r w:rsidRPr="00EB1DD8">
        <w:rPr>
          <w:rFonts w:ascii="Arial" w:eastAsia="Calibri" w:hAnsi="Arial" w:cs="Arial"/>
          <w:i/>
          <w:szCs w:val="22"/>
          <w:lang w:eastAsia="en-US"/>
        </w:rPr>
        <w:t>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w:t>
      </w:r>
      <w:r w:rsidR="000357D5">
        <w:rPr>
          <w:rFonts w:ascii="Arial" w:eastAsia="Calibri" w:hAnsi="Arial" w:cs="Arial"/>
          <w:i/>
          <w:szCs w:val="22"/>
          <w:lang w:eastAsia="en-US"/>
        </w:rPr>
        <w:t xml:space="preserve"> </w:t>
      </w:r>
      <w:r w:rsidRPr="00EB1DD8">
        <w:rPr>
          <w:rFonts w:ascii="Arial" w:eastAsia="Calibri" w:hAnsi="Arial" w:cs="Arial"/>
          <w:i/>
          <w:szCs w:val="22"/>
          <w:lang w:eastAsia="en-US"/>
        </w:rPr>
        <w:t>Poi diceva loro: «Si solleverà nazione contro nazione e regno contro regno, e vi saranno in diversi luoghi terremoti, carestie e pestilenze; vi saranno anche fatti terrificanti e segni grandiosi dal cielo.</w:t>
      </w:r>
      <w:r w:rsidR="000357D5">
        <w:rPr>
          <w:rFonts w:ascii="Arial" w:eastAsia="Calibri" w:hAnsi="Arial" w:cs="Arial"/>
          <w:i/>
          <w:szCs w:val="22"/>
          <w:lang w:eastAsia="en-US"/>
        </w:rPr>
        <w:t xml:space="preserve"> </w:t>
      </w:r>
      <w:r w:rsidRPr="00EB1DD8">
        <w:rPr>
          <w:rFonts w:ascii="Arial" w:eastAsia="Calibri" w:hAnsi="Arial" w:cs="Arial"/>
          <w:i/>
          <w:szCs w:val="22"/>
          <w:lang w:eastAsia="en-US"/>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w:t>
      </w:r>
      <w:r w:rsidR="000357D5">
        <w:rPr>
          <w:rFonts w:ascii="Arial" w:eastAsia="Calibri" w:hAnsi="Arial" w:cs="Arial"/>
          <w:i/>
          <w:szCs w:val="22"/>
          <w:lang w:eastAsia="en-US"/>
        </w:rPr>
        <w:t xml:space="preserve"> </w:t>
      </w:r>
      <w:r w:rsidRPr="00EB1DD8">
        <w:rPr>
          <w:rFonts w:ascii="Arial" w:eastAsia="Calibri" w:hAnsi="Arial" w:cs="Arial"/>
          <w:i/>
          <w:szCs w:val="22"/>
          <w:lang w:eastAsia="en-US"/>
        </w:rPr>
        <w:t>Sarete traditi perfino dai genitori, dai fratelli, dai parenti e dagli amici, e uccideranno alcuni di voi; sarete odiati da tutti a causa del mio nome. Ma nemmeno un capello del vostro capo andrà perduto.</w:t>
      </w:r>
      <w:r w:rsidR="000357D5">
        <w:rPr>
          <w:rFonts w:ascii="Arial" w:eastAsia="Calibri" w:hAnsi="Arial" w:cs="Arial"/>
          <w:i/>
          <w:szCs w:val="22"/>
          <w:lang w:eastAsia="en-US"/>
        </w:rPr>
        <w:t xml:space="preserve"> </w:t>
      </w:r>
      <w:bookmarkStart w:id="0" w:name="_Hlk174632853"/>
      <w:r w:rsidRPr="00EB1DD8">
        <w:rPr>
          <w:rFonts w:ascii="Arial" w:eastAsia="Calibri" w:hAnsi="Arial" w:cs="Arial"/>
          <w:i/>
          <w:szCs w:val="22"/>
          <w:lang w:eastAsia="en-US"/>
        </w:rPr>
        <w:t>Con la vostra perseveranza salverete la vostra vita</w:t>
      </w:r>
      <w:bookmarkEnd w:id="0"/>
      <w:r w:rsidRPr="00EB1DD8">
        <w:rPr>
          <w:rFonts w:ascii="Arial" w:eastAsia="Calibri" w:hAnsi="Arial" w:cs="Arial"/>
          <w:i/>
          <w:szCs w:val="22"/>
          <w:lang w:eastAsia="en-US"/>
        </w:rPr>
        <w:t>».</w:t>
      </w:r>
    </w:p>
    <w:p w14:paraId="25C7A64F" w14:textId="2D6F08B1" w:rsidR="00BC3EB8" w:rsidRPr="00BC3EB8" w:rsidRDefault="00BC3EB8" w:rsidP="00EB1DD8">
      <w:pPr>
        <w:spacing w:after="120"/>
        <w:jc w:val="both"/>
        <w:rPr>
          <w:rFonts w:ascii="Arial" w:eastAsia="Calibri" w:hAnsi="Arial" w:cs="Arial"/>
          <w:iCs/>
          <w:szCs w:val="22"/>
          <w:lang w:eastAsia="en-US"/>
        </w:rPr>
      </w:pPr>
      <w:r>
        <w:rPr>
          <w:rFonts w:ascii="Arial" w:eastAsia="Calibri" w:hAnsi="Arial" w:cs="Arial"/>
          <w:iCs/>
          <w:szCs w:val="22"/>
          <w:lang w:eastAsia="en-US"/>
        </w:rPr>
        <w:t xml:space="preserve">Oggi però tutta questa purissima verità è stata dichiarata del Vecchio Dio. Ormai i cristiani hanno un nuovo Dio. Ecco le note caratteristiche di questo Nuovo Dio: è solo misericordia, non giudica nessuno, è senza Vangelo e senza Divina Rivelazione, accoglie tutti nel suo regno. Per questo </w:t>
      </w:r>
      <w:r w:rsidR="002C0846">
        <w:rPr>
          <w:rFonts w:ascii="Arial" w:eastAsia="Calibri" w:hAnsi="Arial" w:cs="Arial"/>
          <w:iCs/>
          <w:szCs w:val="22"/>
          <w:lang w:eastAsia="en-US"/>
        </w:rPr>
        <w:t xml:space="preserve">Nuovo </w:t>
      </w:r>
      <w:r>
        <w:rPr>
          <w:rFonts w:ascii="Arial" w:eastAsia="Calibri" w:hAnsi="Arial" w:cs="Arial"/>
          <w:iCs/>
          <w:szCs w:val="22"/>
          <w:lang w:eastAsia="en-US"/>
        </w:rPr>
        <w:t xml:space="preserve">Dio il Vangelo non dovrà essere annunciato. La conversione non va </w:t>
      </w:r>
      <w:r w:rsidR="002C0846">
        <w:rPr>
          <w:rFonts w:ascii="Arial" w:eastAsia="Calibri" w:hAnsi="Arial" w:cs="Arial"/>
          <w:iCs/>
          <w:szCs w:val="22"/>
          <w:lang w:eastAsia="en-US"/>
        </w:rPr>
        <w:t xml:space="preserve">chiesta. </w:t>
      </w:r>
      <w:r>
        <w:rPr>
          <w:rFonts w:ascii="Arial" w:eastAsia="Calibri" w:hAnsi="Arial" w:cs="Arial"/>
          <w:iCs/>
          <w:szCs w:val="22"/>
          <w:lang w:eastAsia="en-US"/>
        </w:rPr>
        <w:t xml:space="preserve">Anche la Chiesa deve essere tutta nuova. La Vecchia Chiesa appartiene al Vecchio Dio. La Nuova Chiesa deve accogliere tutti, </w:t>
      </w:r>
      <w:r w:rsidR="00301D32">
        <w:rPr>
          <w:rFonts w:ascii="Arial" w:eastAsia="Calibri" w:hAnsi="Arial" w:cs="Arial"/>
          <w:iCs/>
          <w:szCs w:val="22"/>
          <w:lang w:eastAsia="en-US"/>
        </w:rPr>
        <w:t xml:space="preserve">senza fare alcuna distinzione sullo stato spirituale di quanti bussano alla sua porte. Chi è del Vecchio Dio può anche rimanere nella Nuova Chiesa, a condizione che osservi le regole del Nuovo Dio. Anche la Vecchia Madre del Vecchio Dio non esiste più. Esiste solo il Nuovo Dio senza alcuna Madre. Il Vecchio Cristo deve cedere il passo al Nuovo Cristo. E chi è il Novo Cristo? Un uomo come tutti gli altri uomini. Non è né il Redentore e né il Salvatore del mondo, dal momento che tutte le religioni sono vie di salvezza. Madre della Redenzione, aiutaci a perseverare nella confessione del Vecchio Dio, del Vecchio Spirito Santo, del Vecchio Cristo, del Vecchio Vangelo, della Vecchia Fede, della Vecchia Dottrina, della Vecchia Morale. Non permettere mai che veniamo inquinati dalle menzogna di questo Nuovo Dio. </w:t>
      </w:r>
    </w:p>
    <w:p w14:paraId="714AFA8D" w14:textId="2423A82A" w:rsidR="00382E42" w:rsidRPr="00702EE4" w:rsidRDefault="00766C2D" w:rsidP="00382E42">
      <w:pPr>
        <w:spacing w:after="120"/>
        <w:jc w:val="right"/>
        <w:rPr>
          <w:rFonts w:ascii="Arial" w:hAnsi="Arial" w:cs="Arial"/>
          <w:b/>
        </w:rPr>
      </w:pPr>
      <w:r>
        <w:rPr>
          <w:rFonts w:ascii="Arial" w:hAnsi="Arial" w:cs="Arial"/>
          <w:b/>
        </w:rPr>
        <w:t xml:space="preserve">16 </w:t>
      </w:r>
      <w:r w:rsidR="00E854A3">
        <w:rPr>
          <w:rFonts w:ascii="Arial" w:hAnsi="Arial" w:cs="Arial"/>
          <w:b/>
        </w:rPr>
        <w:t xml:space="preserve">Novembre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301D32">
      <w:type w:val="oddPage"/>
      <w:pgSz w:w="11906" w:h="16838" w:code="9"/>
      <w:pgMar w:top="340" w:right="1418"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FF48E4"/>
    <w:multiLevelType w:val="multilevel"/>
    <w:tmpl w:val="4DE2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3"/>
  </w:num>
  <w:num w:numId="3" w16cid:durableId="71321801">
    <w:abstractNumId w:val="1"/>
  </w:num>
  <w:num w:numId="4" w16cid:durableId="737023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7D5"/>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9DD"/>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0F5AB6"/>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1EEB"/>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D4E"/>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846"/>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1D32"/>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7BF"/>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7A"/>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4EA3"/>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5379"/>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304B"/>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6F"/>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4594"/>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3EB8"/>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1DD8"/>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A49"/>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EB1D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customStyle="1" w:styleId="Titolo3Carattere">
    <w:name w:val="Titolo 3 Carattere"/>
    <w:basedOn w:val="Carpredefinitoparagrafo"/>
    <w:link w:val="Titolo3"/>
    <w:semiHidden/>
    <w:rsid w:val="00EB1DD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883845">
      <w:bodyDiv w:val="1"/>
      <w:marLeft w:val="0"/>
      <w:marRight w:val="0"/>
      <w:marTop w:val="0"/>
      <w:marBottom w:val="0"/>
      <w:divBdr>
        <w:top w:val="none" w:sz="0" w:space="0" w:color="auto"/>
        <w:left w:val="none" w:sz="0" w:space="0" w:color="auto"/>
        <w:bottom w:val="none" w:sz="0" w:space="0" w:color="auto"/>
        <w:right w:val="none" w:sz="0" w:space="0" w:color="auto"/>
      </w:divBdr>
      <w:divsChild>
        <w:div w:id="1897429028">
          <w:marLeft w:val="0"/>
          <w:marRight w:val="0"/>
          <w:marTop w:val="0"/>
          <w:marBottom w:val="0"/>
          <w:divBdr>
            <w:top w:val="none" w:sz="0" w:space="0" w:color="auto"/>
            <w:left w:val="none" w:sz="0" w:space="0" w:color="auto"/>
            <w:bottom w:val="none" w:sz="0" w:space="0" w:color="auto"/>
            <w:right w:val="none" w:sz="0" w:space="0" w:color="auto"/>
          </w:divBdr>
        </w:div>
      </w:divsChild>
    </w:div>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1936</Words>
  <Characters>11038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2024-06-25T21:14:00Z</dcterms:created>
  <dcterms:modified xsi:type="dcterms:W3CDTF">2024-08-16T20:10:00Z</dcterms:modified>
</cp:coreProperties>
</file>